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B7" w:rsidRPr="00B1570F" w:rsidRDefault="00F467B7" w:rsidP="00F467B7">
      <w:pPr>
        <w:pStyle w:val="a9"/>
        <w:jc w:val="center"/>
        <w:rPr>
          <w:rFonts w:ascii="Times New Roman" w:hAnsi="Times New Roman"/>
          <w:b/>
          <w:i/>
          <w:color w:val="000000" w:themeColor="text1"/>
          <w:sz w:val="28"/>
        </w:rPr>
      </w:pPr>
      <w:r w:rsidRPr="00B1570F">
        <w:rPr>
          <w:rFonts w:ascii="Times New Roman" w:hAnsi="Times New Roman"/>
          <w:b/>
          <w:i/>
          <w:color w:val="000000" w:themeColor="text1"/>
          <w:sz w:val="28"/>
        </w:rPr>
        <w:t xml:space="preserve">Календарно – тематическое планирование предметной линии «Литературное чтение» в рамках УМК «Школа России» </w:t>
      </w:r>
    </w:p>
    <w:p w:rsidR="00F467B7" w:rsidRPr="00B1570F" w:rsidRDefault="00F467B7" w:rsidP="00F467B7">
      <w:pPr>
        <w:pStyle w:val="a9"/>
        <w:jc w:val="center"/>
        <w:rPr>
          <w:rFonts w:ascii="Times New Roman" w:hAnsi="Times New Roman"/>
          <w:b/>
          <w:i/>
          <w:color w:val="000000" w:themeColor="text1"/>
          <w:sz w:val="28"/>
        </w:rPr>
      </w:pPr>
      <w:r>
        <w:rPr>
          <w:rFonts w:ascii="Times New Roman" w:hAnsi="Times New Roman"/>
          <w:b/>
          <w:i/>
          <w:color w:val="000000" w:themeColor="text1"/>
          <w:sz w:val="28"/>
        </w:rPr>
        <w:t>в  4</w:t>
      </w:r>
      <w:r w:rsidR="004738A8">
        <w:rPr>
          <w:rFonts w:ascii="Times New Roman" w:hAnsi="Times New Roman"/>
          <w:b/>
          <w:i/>
          <w:color w:val="000000" w:themeColor="text1"/>
          <w:sz w:val="28"/>
        </w:rPr>
        <w:t xml:space="preserve"> классе 3</w:t>
      </w:r>
      <w:r w:rsidRPr="00B1570F">
        <w:rPr>
          <w:rFonts w:ascii="Times New Roman" w:hAnsi="Times New Roman"/>
          <w:b/>
          <w:i/>
          <w:color w:val="000000" w:themeColor="text1"/>
          <w:sz w:val="28"/>
        </w:rPr>
        <w:t xml:space="preserve"> часа в неделю </w:t>
      </w:r>
    </w:p>
    <w:p w:rsidR="00E52716" w:rsidRPr="00F467B7" w:rsidRDefault="00F467B7" w:rsidP="00F467B7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1570F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на 2020 - 2021 учебный год</w:t>
      </w:r>
    </w:p>
    <w:p w:rsidR="002878AA" w:rsidRDefault="002878AA"/>
    <w:tbl>
      <w:tblPr>
        <w:tblStyle w:val="a7"/>
        <w:tblW w:w="5146" w:type="pct"/>
        <w:tblLook w:val="04A0" w:firstRow="1" w:lastRow="0" w:firstColumn="1" w:lastColumn="0" w:noHBand="0" w:noVBand="1"/>
      </w:tblPr>
      <w:tblGrid>
        <w:gridCol w:w="756"/>
        <w:gridCol w:w="820"/>
        <w:gridCol w:w="864"/>
        <w:gridCol w:w="5100"/>
        <w:gridCol w:w="1357"/>
        <w:gridCol w:w="959"/>
        <w:gridCol w:w="1452"/>
      </w:tblGrid>
      <w:tr w:rsidR="00150FD2" w:rsidRPr="002878AA" w:rsidTr="00150FD2">
        <w:trPr>
          <w:trHeight w:val="832"/>
        </w:trPr>
        <w:tc>
          <w:tcPr>
            <w:tcW w:w="334" w:type="pct"/>
          </w:tcPr>
          <w:p w:rsidR="00150FD2" w:rsidRPr="00F467B7" w:rsidRDefault="00150FD2" w:rsidP="009C74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F467B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№ урока</w:t>
            </w:r>
          </w:p>
        </w:tc>
        <w:tc>
          <w:tcPr>
            <w:tcW w:w="363" w:type="pct"/>
          </w:tcPr>
          <w:p w:rsidR="00150FD2" w:rsidRPr="00F467B7" w:rsidRDefault="00150FD2" w:rsidP="009C74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Дата по плану</w:t>
            </w:r>
          </w:p>
        </w:tc>
        <w:tc>
          <w:tcPr>
            <w:tcW w:w="382" w:type="pct"/>
          </w:tcPr>
          <w:p w:rsidR="00150FD2" w:rsidRPr="00F467B7" w:rsidRDefault="00150FD2" w:rsidP="00F467B7">
            <w:pPr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Дата по факту</w:t>
            </w:r>
          </w:p>
        </w:tc>
        <w:tc>
          <w:tcPr>
            <w:tcW w:w="2255" w:type="pct"/>
            <w:hideMark/>
          </w:tcPr>
          <w:p w:rsidR="00150FD2" w:rsidRPr="00F467B7" w:rsidRDefault="00150FD2" w:rsidP="00F467B7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F467B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Название темы</w:t>
            </w:r>
          </w:p>
          <w:p w:rsidR="00150FD2" w:rsidRPr="00F467B7" w:rsidRDefault="00150FD2" w:rsidP="00F467B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F467B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(раздела)</w:t>
            </w:r>
          </w:p>
        </w:tc>
        <w:tc>
          <w:tcPr>
            <w:tcW w:w="600" w:type="pct"/>
          </w:tcPr>
          <w:p w:rsidR="00150FD2" w:rsidRPr="00F467B7" w:rsidRDefault="00150FD2" w:rsidP="009C74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F467B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Кол-во часов на изучение</w:t>
            </w:r>
          </w:p>
        </w:tc>
        <w:tc>
          <w:tcPr>
            <w:tcW w:w="424" w:type="pct"/>
          </w:tcPr>
          <w:p w:rsidR="00150FD2" w:rsidRPr="00F467B7" w:rsidRDefault="00150FD2" w:rsidP="00F467B7">
            <w:pPr>
              <w:pStyle w:val="a9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F467B7">
              <w:rPr>
                <w:rFonts w:ascii="Times New Roman" w:hAnsi="Times New Roman"/>
                <w:b/>
                <w:i/>
                <w:color w:val="000000" w:themeColor="text1"/>
              </w:rPr>
              <w:t>Кол-во</w:t>
            </w:r>
          </w:p>
          <w:p w:rsidR="00150FD2" w:rsidRPr="00F467B7" w:rsidRDefault="00150FD2" w:rsidP="00F467B7">
            <w:pPr>
              <w:pStyle w:val="a9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proofErr w:type="spellStart"/>
            <w:r w:rsidRPr="00F467B7">
              <w:rPr>
                <w:rFonts w:ascii="Times New Roman" w:hAnsi="Times New Roman"/>
                <w:b/>
                <w:i/>
                <w:color w:val="000000" w:themeColor="text1"/>
              </w:rPr>
              <w:t>к.р</w:t>
            </w:r>
            <w:proofErr w:type="spellEnd"/>
            <w:r w:rsidRPr="00F467B7">
              <w:rPr>
                <w:rFonts w:ascii="Times New Roman" w:hAnsi="Times New Roman"/>
                <w:b/>
                <w:i/>
                <w:color w:val="000000" w:themeColor="text1"/>
              </w:rPr>
              <w:t>.</w:t>
            </w:r>
          </w:p>
          <w:p w:rsidR="00150FD2" w:rsidRPr="00F467B7" w:rsidRDefault="00150FD2" w:rsidP="00F467B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F467B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п.р</w:t>
            </w:r>
            <w:proofErr w:type="spellEnd"/>
            <w:r w:rsidRPr="00F467B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.</w:t>
            </w:r>
          </w:p>
        </w:tc>
        <w:tc>
          <w:tcPr>
            <w:tcW w:w="642" w:type="pct"/>
          </w:tcPr>
          <w:p w:rsidR="00150FD2" w:rsidRPr="00F467B7" w:rsidRDefault="00150FD2" w:rsidP="00F467B7">
            <w:pPr>
              <w:pStyle w:val="a9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</w:rPr>
              <w:t>Примечания</w:t>
            </w:r>
          </w:p>
        </w:tc>
      </w:tr>
      <w:tr w:rsidR="00150FD2" w:rsidRPr="002878AA" w:rsidTr="00150FD2">
        <w:trPr>
          <w:trHeight w:val="340"/>
        </w:trPr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pct"/>
          </w:tcPr>
          <w:p w:rsidR="00150FD2" w:rsidRPr="002878AA" w:rsidRDefault="00150FD2" w:rsidP="00F467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F467B7" w:rsidRDefault="00150FD2" w:rsidP="00F467B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pct"/>
          </w:tcPr>
          <w:p w:rsidR="00150FD2" w:rsidRPr="00F467B7" w:rsidRDefault="00150FD2" w:rsidP="00F467B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67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 четверть 27 ч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rPr>
          <w:trHeight w:val="397"/>
        </w:trPr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pct"/>
          </w:tcPr>
          <w:p w:rsidR="00150FD2" w:rsidRPr="002878AA" w:rsidRDefault="00150FD2" w:rsidP="00F467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F467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pct"/>
          </w:tcPr>
          <w:p w:rsidR="00150FD2" w:rsidRPr="005A4FFB" w:rsidRDefault="00150FD2" w:rsidP="00F467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Вводный урок по курсу литературного чтения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rPr>
          <w:trHeight w:val="624"/>
        </w:trPr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</w:t>
            </w:r>
            <w:bookmarkStart w:id="0" w:name="_GoBack"/>
            <w:bookmarkEnd w:id="0"/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во с учебником по литературному чтению. Система условных обозначений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rPr>
          <w:trHeight w:val="454"/>
        </w:trPr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pct"/>
          </w:tcPr>
          <w:p w:rsidR="00150FD2" w:rsidRPr="002878AA" w:rsidRDefault="00150FD2" w:rsidP="00F46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1948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pct"/>
          </w:tcPr>
          <w:p w:rsidR="00150FD2" w:rsidRPr="005A4FFB" w:rsidRDefault="00150FD2" w:rsidP="00194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Летописи, былины, жития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названием раздела. Из летописи </w:t>
            </w:r>
            <w:proofErr w:type="gramStart"/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И повесил Олег щит свой на вратах Царьграда». События летописи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летописи: «И вспомнил Олег коня своего». Летопись-источник исторических фактов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текста летописи с текстом произведения А.С. Пушкина «Песнь о вещем Олеге»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Поэтический текст былины «Ильины три </w:t>
            </w:r>
            <w:proofErr w:type="spellStart"/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F91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</w:tcPr>
          <w:p w:rsidR="00150FD2" w:rsidRPr="005A4FFB" w:rsidRDefault="00150FD2" w:rsidP="00F91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«Ильины три </w:t>
            </w:r>
            <w:proofErr w:type="spellStart"/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Сказочный характер былины. </w:t>
            </w:r>
            <w:r w:rsidRPr="005A4F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" w:type="pct"/>
          </w:tcPr>
          <w:p w:rsidR="00150FD2" w:rsidRPr="009C74CF" w:rsidRDefault="00150FD2" w:rsidP="009C74C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«Ильины три </w:t>
            </w:r>
            <w:proofErr w:type="spellStart"/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Прозаический текст былины. Герой </w:t>
            </w:r>
            <w:proofErr w:type="gramStart"/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былины-защитник</w:t>
            </w:r>
            <w:proofErr w:type="gramEnd"/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государства Российского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Сергий Радонежский  -</w:t>
            </w:r>
            <w:r w:rsidRPr="005A4F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святой земли русской. Детство Варфоломея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F91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F91C9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о битве </w:t>
            </w:r>
            <w:proofErr w:type="gramStart"/>
            <w:r w:rsidRPr="005A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Куликовом</w:t>
            </w:r>
            <w:proofErr w:type="gramEnd"/>
            <w:r w:rsidRPr="005A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основе  опорных слов и репродукций известных картин.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right w:val="single" w:sz="4" w:space="0" w:color="auto"/>
            </w:tcBorders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50FD2" w:rsidRPr="002878AA" w:rsidTr="00150FD2"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Проект: «Создание календаря исторических событий»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right w:val="single" w:sz="4" w:space="0" w:color="auto"/>
            </w:tcBorders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50FD2" w:rsidRPr="002878AA" w:rsidTr="00150FD2">
        <w:trPr>
          <w:trHeight w:val="454"/>
        </w:trPr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F91C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F91C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по </w:t>
            </w:r>
            <w:r w:rsidRPr="005A4FFB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>разделу «Летопи</w:t>
            </w:r>
            <w:r w:rsidRPr="005A4FFB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>си. Былины. Жи</w:t>
            </w:r>
            <w:r w:rsidRPr="005A4F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тия».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right w:val="single" w:sz="4" w:space="0" w:color="auto"/>
            </w:tcBorders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rPr>
          <w:trHeight w:val="454"/>
        </w:trPr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E70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E70F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Чудесный мир классики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4" w:type="pct"/>
            <w:tcBorders>
              <w:right w:val="single" w:sz="4" w:space="0" w:color="auto"/>
            </w:tcBorders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rPr>
          <w:trHeight w:val="393"/>
        </w:trPr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F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П.П.Ер</w:t>
            </w: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шов</w:t>
            </w:r>
            <w:proofErr w:type="spellEnd"/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«Конёк-</w:t>
            </w:r>
            <w:r w:rsidRPr="005A4F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Горбунок». Сравнение  и мотивы литературной и народной сказок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shd w:val="clear" w:color="auto" w:fill="FFFFFF"/>
              <w:ind w:lef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right w:val="single" w:sz="4" w:space="0" w:color="auto"/>
            </w:tcBorders>
          </w:tcPr>
          <w:p w:rsidR="00150FD2" w:rsidRPr="005A4FFB" w:rsidRDefault="00150FD2" w:rsidP="005A4FFB">
            <w:pPr>
              <w:shd w:val="clear" w:color="auto" w:fill="FFFFFF"/>
              <w:ind w:lef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150FD2" w:rsidRPr="005A4FFB" w:rsidRDefault="00150FD2" w:rsidP="005A4FFB">
            <w:pPr>
              <w:shd w:val="clear" w:color="auto" w:fill="FFFFFF"/>
              <w:ind w:lef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150FD2" w:rsidRPr="002878AA" w:rsidTr="00150FD2">
        <w:trPr>
          <w:trHeight w:val="393"/>
        </w:trPr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П.П. Ер</w:t>
            </w:r>
            <w:r w:rsidRPr="005A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шов «Конёк-</w:t>
            </w:r>
            <w:r w:rsidRPr="005A4F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Горбунок». Герои сказки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shd w:val="clear" w:color="auto" w:fill="FFFFFF"/>
              <w:ind w:left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shd w:val="clear" w:color="auto" w:fill="FFFFFF"/>
              <w:ind w:left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shd w:val="clear" w:color="auto" w:fill="FFFFFF"/>
              <w:ind w:left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150FD2" w:rsidRPr="002878AA" w:rsidTr="00150FD2">
        <w:trPr>
          <w:trHeight w:val="393"/>
        </w:trPr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П.П. Ер</w:t>
            </w:r>
            <w:r w:rsidRPr="005A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шов «Конёк-</w:t>
            </w:r>
            <w:r w:rsidRPr="005A4F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Горбунок». Характеристика героя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shd w:val="clear" w:color="auto" w:fill="FFFFFF"/>
              <w:ind w:left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shd w:val="clear" w:color="auto" w:fill="FFFFFF"/>
              <w:ind w:left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shd w:val="clear" w:color="auto" w:fill="FFFFFF"/>
              <w:ind w:left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150FD2" w:rsidRPr="002878AA" w:rsidTr="00150FD2">
        <w:trPr>
          <w:trHeight w:val="393"/>
        </w:trPr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Стихи. «Няне». Авторское отношение  к </w:t>
            </w:r>
            <w:proofErr w:type="gramStart"/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rPr>
          <w:trHeight w:val="393"/>
        </w:trPr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А.С. Пуш</w:t>
            </w: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кин  «Туча», «Унылая пора!». Интонации стихотворения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150FD2" w:rsidRPr="002878AA" w:rsidTr="00150FD2">
        <w:trPr>
          <w:trHeight w:val="393"/>
        </w:trPr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3" w:type="pct"/>
          </w:tcPr>
          <w:p w:rsidR="00150FD2" w:rsidRPr="009C74CF" w:rsidRDefault="00150FD2" w:rsidP="009C74C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 Пушкин. «Сказка о мертвой царевне и о семи богатырях». Герои сказки и их характеристика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rPr>
          <w:trHeight w:val="393"/>
        </w:trPr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 Пушкин. «Сказка о мертвой царевне и о семи богатырях». Деление сказки на части. Составление плана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rPr>
          <w:trHeight w:val="393"/>
        </w:trPr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3" w:type="pct"/>
          </w:tcPr>
          <w:p w:rsidR="00150FD2" w:rsidRPr="009C74CF" w:rsidRDefault="00150FD2" w:rsidP="009C74C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 Пушкин. «Сказка о мертвой царевне и о семи богатырях». Пересказ основных эпизодов сказки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50FD2" w:rsidRPr="002878AA" w:rsidTr="00150FD2">
        <w:trPr>
          <w:trHeight w:val="393"/>
        </w:trPr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М.Ю. Лермонтов «Дары Терека». Картины природы в стихотворении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rPr>
          <w:trHeight w:val="340"/>
        </w:trPr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3" w:type="pct"/>
          </w:tcPr>
          <w:p w:rsidR="00150FD2" w:rsidRPr="0062131B" w:rsidRDefault="00150FD2" w:rsidP="009C74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50FD2" w:rsidRPr="002878AA" w:rsidTr="00150FD2">
        <w:trPr>
          <w:trHeight w:val="393"/>
        </w:trPr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М.Ю. Лермонтов «</w:t>
            </w:r>
            <w:proofErr w:type="spellStart"/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Характеристика героев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rPr>
          <w:trHeight w:val="393"/>
        </w:trPr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Л.Н. Толстой «Детство». События рассказа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rPr>
          <w:trHeight w:val="393"/>
        </w:trPr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Л.Н. Толстой «Детство». Характеристика главного героя рассказа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rPr>
          <w:trHeight w:val="393"/>
        </w:trPr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мужик камень убрал». Особенности басни. Главная мысль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rPr>
          <w:trHeight w:val="340"/>
        </w:trPr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3" w:type="pct"/>
          </w:tcPr>
          <w:p w:rsidR="00150FD2" w:rsidRPr="002878AA" w:rsidRDefault="00150FD2" w:rsidP="003C3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3C3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3C3A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А.П. Чехов «Мальчики». Смысл названия рассказа.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rPr>
          <w:trHeight w:val="393"/>
        </w:trPr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63" w:type="pct"/>
          </w:tcPr>
          <w:p w:rsidR="00150FD2" w:rsidRPr="00B908BE" w:rsidRDefault="00150FD2" w:rsidP="009C74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3C3A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3C3A10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А.П. Чехов «Мальчики». Характер героев худ</w:t>
            </w:r>
            <w:proofErr w:type="gramStart"/>
            <w:r w:rsidRPr="005A4F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A4F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A4F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gramEnd"/>
            <w:r w:rsidRPr="005A4F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екста</w:t>
            </w:r>
            <w:r w:rsidRPr="005A4FF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50FD2" w:rsidRPr="002878AA" w:rsidTr="00150FD2">
        <w:trPr>
          <w:trHeight w:val="454"/>
        </w:trPr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150FD2" w:rsidRPr="009C74CF" w:rsidRDefault="00150FD2" w:rsidP="009C74C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" w:type="pct"/>
          </w:tcPr>
          <w:p w:rsidR="00150FD2" w:rsidRPr="005A4FFB" w:rsidRDefault="00150FD2" w:rsidP="001948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pct"/>
          </w:tcPr>
          <w:p w:rsidR="00150FD2" w:rsidRPr="005A4FFB" w:rsidRDefault="00150FD2" w:rsidP="00194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  21 ч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rPr>
          <w:trHeight w:val="393"/>
        </w:trPr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3" w:type="pct"/>
          </w:tcPr>
          <w:p w:rsidR="00150FD2" w:rsidRPr="009C74CF" w:rsidRDefault="00150FD2" w:rsidP="009C74C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</w:t>
            </w:r>
            <w:r w:rsidRPr="005A4F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разделу «</w:t>
            </w: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Чудесный мир классики».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rPr>
          <w:trHeight w:val="454"/>
        </w:trPr>
        <w:tc>
          <w:tcPr>
            <w:tcW w:w="334" w:type="pct"/>
          </w:tcPr>
          <w:p w:rsidR="00150FD2" w:rsidRPr="005A4FFB" w:rsidRDefault="00150FD2" w:rsidP="005A4F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pct"/>
          </w:tcPr>
          <w:p w:rsidR="00150FD2" w:rsidRPr="002878AA" w:rsidRDefault="00150FD2" w:rsidP="00F467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F467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pct"/>
          </w:tcPr>
          <w:p w:rsidR="00150FD2" w:rsidRPr="005A4FFB" w:rsidRDefault="00150FD2" w:rsidP="00F467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Поэтическая тетрадь 1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2" w:type="pct"/>
          </w:tcPr>
          <w:p w:rsidR="00150FD2" w:rsidRPr="005A4FFB" w:rsidRDefault="00150FD2" w:rsidP="005A4F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rPr>
          <w:trHeight w:val="340"/>
        </w:trPr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Ф. И. Тютчев. Стихи. Картины природы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rPr>
          <w:trHeight w:val="340"/>
        </w:trPr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А.А. Фет. </w:t>
            </w: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«Бабочка». Ритм стихотворения. Интонация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150FD2" w:rsidRPr="002878AA" w:rsidTr="00150FD2">
        <w:trPr>
          <w:trHeight w:val="393"/>
        </w:trPr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Е.А. Баратынский</w:t>
            </w: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«Весна, весна! Как воздух чист!..». Передача настроения в стихотворении 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150FD2" w:rsidRPr="002878AA" w:rsidTr="00150FD2">
        <w:trPr>
          <w:trHeight w:val="393"/>
        </w:trPr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Е.А. Баратынский</w:t>
            </w: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«Где сладкий шепот…»</w:t>
            </w:r>
            <w:proofErr w:type="gramStart"/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ередача чувств стихотворения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150FD2" w:rsidRPr="002878AA" w:rsidTr="00150FD2">
        <w:trPr>
          <w:trHeight w:val="340"/>
        </w:trPr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А.Н. Пле</w:t>
            </w: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щеев «Дети и птичка». Ритм стихотворения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150FD2" w:rsidRPr="002878AA" w:rsidTr="00150FD2">
        <w:trPr>
          <w:trHeight w:val="393"/>
        </w:trPr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И.С. Ники</w:t>
            </w: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тин «В синем </w:t>
            </w:r>
            <w:r w:rsidRPr="005A4F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небе плывут над </w:t>
            </w: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полями…». Изменение картин в природе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150FD2" w:rsidRPr="002878AA" w:rsidTr="00150FD2">
        <w:trPr>
          <w:trHeight w:val="393"/>
        </w:trPr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Н.А. Не</w:t>
            </w:r>
            <w:r w:rsidRPr="005A4F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красов </w:t>
            </w:r>
            <w:r w:rsidRPr="005A4F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«В зимние</w:t>
            </w: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4F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сумерки нянины</w:t>
            </w: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сказки…», «Школьники». Выразительное чтение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rPr>
          <w:trHeight w:val="340"/>
        </w:trPr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3" w:type="pct"/>
          </w:tcPr>
          <w:p w:rsidR="00150FD2" w:rsidRPr="002878AA" w:rsidRDefault="00150FD2" w:rsidP="0062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62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62131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И.А. Бунин «Листопад». Картина осени в стихах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rPr>
          <w:trHeight w:val="393"/>
        </w:trPr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E70FD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E70FD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по </w:t>
            </w:r>
            <w:r w:rsidRPr="005A4FFB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>разделу «</w:t>
            </w:r>
            <w:r w:rsidRPr="005A4F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Поэтическая тетрадь».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rPr>
          <w:trHeight w:val="397"/>
        </w:trPr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pct"/>
          </w:tcPr>
          <w:p w:rsidR="00150FD2" w:rsidRPr="002878AA" w:rsidRDefault="00150FD2" w:rsidP="00F46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F467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pct"/>
          </w:tcPr>
          <w:p w:rsidR="00150FD2" w:rsidRPr="005A4FFB" w:rsidRDefault="00150FD2" w:rsidP="00F46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Литературные сказки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В.Ф. Одоевский «Городок в табакерке». Особенности данного литературного жанра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E70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E70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В.Ф. Одоевский «Городок в табакерке». Деление текста на части. Составление плана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rPr>
                <w:rFonts w:ascii="Times New Roman" w:eastAsia="Arial" w:hAnsi="Times New Roman" w:cs="Times New Roman"/>
                <w:b/>
                <w:i/>
                <w:noProof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Arial" w:hAnsi="Times New Roman" w:cs="Times New Roman"/>
                <w:b/>
                <w:i/>
                <w:noProof/>
                <w:sz w:val="24"/>
                <w:szCs w:val="24"/>
              </w:rPr>
              <w:t xml:space="preserve">Контрольная работа за </w:t>
            </w:r>
            <w:r w:rsidRPr="005A4FFB">
              <w:rPr>
                <w:rFonts w:ascii="Times New Roman" w:eastAsia="Arial" w:hAnsi="Times New Roman" w:cs="Times New Roman"/>
                <w:b/>
                <w:i/>
                <w:noProof/>
                <w:sz w:val="24"/>
                <w:szCs w:val="24"/>
                <w:lang w:val="en-US"/>
              </w:rPr>
              <w:t>I</w:t>
            </w:r>
            <w:r w:rsidRPr="005A4FFB">
              <w:rPr>
                <w:rFonts w:ascii="Times New Roman" w:eastAsia="Arial" w:hAnsi="Times New Roman" w:cs="Times New Roman"/>
                <w:b/>
                <w:i/>
                <w:noProof/>
                <w:sz w:val="24"/>
                <w:szCs w:val="24"/>
              </w:rPr>
              <w:t xml:space="preserve"> полугодие.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В.М. Гаршин «Сказка о жабе и розе». Герои литературного текста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В.М. Гаршин «Сказка о жабе и розе». Главная мысль произведения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П.П. Бажов «Серебряное копытце». Герои произведения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П.П. Бажов «Серебряное </w:t>
            </w:r>
            <w:proofErr w:type="spellStart"/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копытце»</w:t>
            </w:r>
            <w:proofErr w:type="gramStart"/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вторское</w:t>
            </w:r>
            <w:proofErr w:type="spellEnd"/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отношение к героям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С.Т. </w:t>
            </w:r>
            <w:proofErr w:type="spellStart"/>
            <w:r w:rsidRPr="005A4F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Аксаков</w:t>
            </w:r>
            <w:proofErr w:type="gramStart"/>
            <w:r w:rsidRPr="005A4F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«А</w:t>
            </w:r>
            <w:proofErr w:type="gramEnd"/>
            <w:r w:rsidRPr="005A4F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ленький</w:t>
            </w:r>
            <w:proofErr w:type="spellEnd"/>
            <w:r w:rsidRPr="005A4F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цвето</w:t>
            </w: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чек». Герои произведения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150FD2" w:rsidRPr="002878AA" w:rsidTr="00150FD2"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3" w:type="pct"/>
          </w:tcPr>
          <w:p w:rsidR="00150FD2" w:rsidRPr="002878AA" w:rsidRDefault="00150FD2" w:rsidP="005B5C2D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5B5C2D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5B5C2D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С.Т. Аксаков </w:t>
            </w:r>
            <w:r w:rsidRPr="005A4F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«Аленький цвето</w:t>
            </w: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чек». Деление текста на части. План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150FD2" w:rsidRPr="002878AA" w:rsidTr="00150FD2"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С.Т. </w:t>
            </w:r>
            <w:proofErr w:type="spellStart"/>
            <w:r w:rsidRPr="005A4F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Аксаков</w:t>
            </w:r>
            <w:proofErr w:type="gramStart"/>
            <w:r w:rsidRPr="005A4F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«А</w:t>
            </w:r>
            <w:proofErr w:type="gramEnd"/>
            <w:r w:rsidRPr="005A4F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ленький</w:t>
            </w:r>
            <w:proofErr w:type="spellEnd"/>
            <w:r w:rsidRPr="005A4F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цвето</w:t>
            </w: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чек». Выборочный пересказ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150FD2" w:rsidRPr="002878AA" w:rsidTr="00150FD2">
        <w:trPr>
          <w:trHeight w:val="340"/>
        </w:trPr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E70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E70FD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Тестовая работа по </w:t>
            </w:r>
            <w:r w:rsidRPr="005A4F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разделу «</w:t>
            </w: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тетрадь».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rPr>
          <w:trHeight w:val="397"/>
        </w:trPr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1948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194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 30 ч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rPr>
          <w:trHeight w:val="397"/>
        </w:trPr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pct"/>
          </w:tcPr>
          <w:p w:rsidR="00150FD2" w:rsidRPr="002878AA" w:rsidRDefault="00150FD2" w:rsidP="00F46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F467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pct"/>
          </w:tcPr>
          <w:p w:rsidR="00150FD2" w:rsidRPr="005A4FFB" w:rsidRDefault="00150FD2" w:rsidP="00F46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Делу время – потехе час  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shd w:val="clear" w:color="auto" w:fill="FFFFFF"/>
              <w:ind w:left="5" w:right="-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shd w:val="clear" w:color="auto" w:fill="FFFFFF"/>
              <w:ind w:left="5" w:right="-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shd w:val="clear" w:color="auto" w:fill="FFFFFF"/>
              <w:ind w:left="5" w:right="-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разделом. Е.Л. Шварц </w:t>
            </w:r>
            <w:r w:rsidRPr="005A4F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«Сказка о потерянном времени»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shd w:val="clear" w:color="auto" w:fill="FFFFFF"/>
              <w:ind w:left="5" w:right="-2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shd w:val="clear" w:color="auto" w:fill="FFFFFF"/>
              <w:ind w:left="5" w:right="-2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shd w:val="clear" w:color="auto" w:fill="FFFFFF"/>
              <w:ind w:left="5" w:right="-2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3" w:type="pct"/>
          </w:tcPr>
          <w:p w:rsidR="00150FD2" w:rsidRPr="00100F3B" w:rsidRDefault="00150FD2" w:rsidP="009C74CF">
            <w:pPr>
              <w:shd w:val="clear" w:color="auto" w:fill="FFFFFF"/>
              <w:ind w:left="5" w:right="-20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shd w:val="clear" w:color="auto" w:fill="FFFFFF"/>
              <w:ind w:left="5" w:right="-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shd w:val="clear" w:color="auto" w:fill="FFFFFF"/>
              <w:ind w:left="5" w:right="-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Е.Л. </w:t>
            </w:r>
            <w:proofErr w:type="spellStart"/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Шварц</w:t>
            </w:r>
            <w:proofErr w:type="gramStart"/>
            <w:r w:rsidRPr="005A4F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«С</w:t>
            </w:r>
            <w:proofErr w:type="gramEnd"/>
            <w:r w:rsidRPr="005A4F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казка</w:t>
            </w:r>
            <w:proofErr w:type="spellEnd"/>
            <w:r w:rsidRPr="005A4F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 потерянном времени». Нравственный смысл произведения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shd w:val="clear" w:color="auto" w:fill="FFFFFF"/>
              <w:ind w:left="5" w:right="-2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shd w:val="clear" w:color="auto" w:fill="FFFFFF"/>
              <w:ind w:left="5" w:right="-2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shd w:val="clear" w:color="auto" w:fill="FFFFFF"/>
              <w:ind w:left="5" w:right="-2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В.Ю. </w:t>
            </w:r>
            <w:proofErr w:type="spellStart"/>
            <w:r w:rsidRPr="005A4F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Драгунский</w:t>
            </w:r>
            <w:proofErr w:type="gramStart"/>
            <w:r w:rsidRPr="005A4F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«Г</w:t>
            </w:r>
            <w:proofErr w:type="gramEnd"/>
            <w:r w:rsidRPr="005A4F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лавные</w:t>
            </w:r>
            <w:proofErr w:type="spellEnd"/>
            <w:r w:rsidRPr="005A4F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реки» . Особенности юмористического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150FD2" w:rsidRPr="002878AA" w:rsidTr="00150FD2"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В.Ю. Драгунский «Что любит Мишка». Авторское отношение. Пересказ текста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«Никакой я горчицы не ел». Смысл заголовка. Герои произведения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rPr>
          <w:trHeight w:val="397"/>
        </w:trPr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E70FD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E70FD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по разделу «Делу время – потехе час».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2" w:type="pct"/>
          </w:tcPr>
          <w:p w:rsidR="00150FD2" w:rsidRPr="005A4FFB" w:rsidRDefault="00150FD2" w:rsidP="005A4F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rPr>
          <w:trHeight w:val="454"/>
        </w:trPr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pct"/>
          </w:tcPr>
          <w:p w:rsidR="00150FD2" w:rsidRPr="002878AA" w:rsidRDefault="00150FD2" w:rsidP="00F46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BC2D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pct"/>
          </w:tcPr>
          <w:p w:rsidR="00150FD2" w:rsidRPr="005A4FFB" w:rsidRDefault="00150FD2" w:rsidP="00BC2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Страна детства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Знакомство с названием раздела. Б.С. Житков «Как</w:t>
            </w: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ловил человеч</w:t>
            </w:r>
            <w:r w:rsidRPr="005A4F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ков»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150FD2" w:rsidRPr="002878AA" w:rsidTr="00150FD2"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Б.С. Житков «Как</w:t>
            </w: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ловил человеч</w:t>
            </w:r>
            <w:r w:rsidRPr="005A4F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ков». Особенности развития сюжета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150FD2" w:rsidRPr="002878AA" w:rsidTr="00150FD2"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К.Г. </w:t>
            </w:r>
            <w:proofErr w:type="spellStart"/>
            <w:r w:rsidRPr="005A4F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Паустовский</w:t>
            </w:r>
            <w:proofErr w:type="gramStart"/>
            <w:r w:rsidRPr="005A4F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«К</w:t>
            </w:r>
            <w:proofErr w:type="gramEnd"/>
            <w:r w:rsidRPr="005A4F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орзина</w:t>
            </w:r>
            <w:proofErr w:type="spellEnd"/>
            <w:r w:rsidRPr="005A4F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 еловыми шишками». Особенности развития событий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150FD2" w:rsidRPr="002878AA" w:rsidTr="00150FD2"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К.Г. Паустовский </w:t>
            </w:r>
            <w:r w:rsidRPr="005A4F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«Корзина с еловыми шишками». Герои произведения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150FD2" w:rsidRPr="002878AA" w:rsidTr="00150FD2"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М.М. Зощенко «Елка». Составление плана. Пересказ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150FD2" w:rsidRPr="002878AA" w:rsidTr="00150FD2">
        <w:trPr>
          <w:trHeight w:val="397"/>
        </w:trPr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E70FD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E70FD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по </w:t>
            </w:r>
            <w:r w:rsidRPr="005A4FFB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разделу «Страна </w:t>
            </w:r>
            <w:r w:rsidRPr="005A4F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детства».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rPr>
          <w:trHeight w:val="454"/>
        </w:trPr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pct"/>
          </w:tcPr>
          <w:p w:rsidR="00150FD2" w:rsidRPr="002878AA" w:rsidRDefault="00150FD2" w:rsidP="00F46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BC2D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pct"/>
          </w:tcPr>
          <w:p w:rsidR="00150FD2" w:rsidRPr="005A4FFB" w:rsidRDefault="00150FD2" w:rsidP="00BC2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Поэтическая тетрадь 2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3" w:type="pct"/>
          </w:tcPr>
          <w:p w:rsidR="00150FD2" w:rsidRPr="002878AA" w:rsidRDefault="00150FD2" w:rsidP="005B5C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5B5C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5B5C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В.Я. Брюсов «Опять сон», «Детская»</w:t>
            </w:r>
            <w:proofErr w:type="gramStart"/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 стихотворений.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С.А. Есенин «Ба</w:t>
            </w:r>
            <w:r w:rsidRPr="005A4F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бушкины сказки». Развитие чувства в лирическом произведении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М.И. Цветаева «Бежит тропинка </w:t>
            </w:r>
            <w:r w:rsidRPr="005A4F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 бугорка»</w:t>
            </w:r>
            <w:proofErr w:type="gramStart"/>
            <w:r w:rsidRPr="005A4F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,»</w:t>
            </w:r>
            <w:proofErr w:type="gramEnd"/>
            <w:r w:rsidRPr="005A4F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Наши царства». Тема детства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rPr>
          <w:trHeight w:val="397"/>
        </w:trPr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1F79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1F79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Тест по </w:t>
            </w:r>
            <w:r w:rsidRPr="005A4FFB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>разделу «</w:t>
            </w:r>
            <w:r w:rsidRPr="005A4F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Поэтическая тетрадь 2».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rPr>
          <w:trHeight w:val="454"/>
        </w:trPr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pct"/>
          </w:tcPr>
          <w:p w:rsidR="00150FD2" w:rsidRPr="002878AA" w:rsidRDefault="00150FD2" w:rsidP="00F46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F467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pct"/>
          </w:tcPr>
          <w:p w:rsidR="00150FD2" w:rsidRPr="005A4FFB" w:rsidRDefault="00150FD2" w:rsidP="00F46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Природа и мы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Д.Н. </w:t>
            </w:r>
            <w:proofErr w:type="gramStart"/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«Приёмыш». Подготовка выборочного пересказа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А.И. Куприн </w:t>
            </w:r>
            <w:r w:rsidRPr="005A4F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«Барбос и </w:t>
            </w:r>
            <w:proofErr w:type="spellStart"/>
            <w:r w:rsidRPr="005A4F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Жуль</w:t>
            </w:r>
            <w:r w:rsidRPr="005A4F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</w:t>
            </w:r>
            <w:proofErr w:type="spellEnd"/>
            <w:r w:rsidRPr="005A4F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». Герои </w:t>
            </w:r>
            <w:r w:rsidRPr="005A4F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произведения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shd w:val="clear" w:color="auto" w:fill="FFFFFF"/>
              <w:tabs>
                <w:tab w:val="left" w:pos="2478"/>
              </w:tabs>
              <w:ind w:left="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shd w:val="clear" w:color="auto" w:fill="FFFFFF"/>
              <w:tabs>
                <w:tab w:val="left" w:pos="2478"/>
              </w:tabs>
              <w:ind w:left="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shd w:val="clear" w:color="auto" w:fill="FFFFFF"/>
              <w:tabs>
                <w:tab w:val="left" w:pos="2478"/>
              </w:tabs>
              <w:ind w:left="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А.И. Куприн </w:t>
            </w:r>
            <w:r w:rsidRPr="005A4F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«Барбос и </w:t>
            </w:r>
            <w:proofErr w:type="spellStart"/>
            <w:r w:rsidRPr="005A4F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Жуль</w:t>
            </w:r>
            <w:r w:rsidRPr="005A4F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</w:t>
            </w:r>
            <w:proofErr w:type="spellEnd"/>
            <w:r w:rsidRPr="005A4F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». Поступок как характеристика героя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shd w:val="clear" w:color="auto" w:fill="FFFFFF"/>
              <w:tabs>
                <w:tab w:val="left" w:pos="2478"/>
              </w:tabs>
              <w:ind w:left="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shd w:val="clear" w:color="auto" w:fill="FFFFFF"/>
              <w:tabs>
                <w:tab w:val="left" w:pos="2478"/>
              </w:tabs>
              <w:ind w:left="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shd w:val="clear" w:color="auto" w:fill="FFFFFF"/>
              <w:tabs>
                <w:tab w:val="left" w:pos="2478"/>
              </w:tabs>
              <w:ind w:left="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М.М. Пришвин</w:t>
            </w: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«Выскочка». Анализ заголовка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150FD2" w:rsidRPr="002878AA" w:rsidTr="00150FD2"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М.М. Пришвин</w:t>
            </w: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«Выскочка». Характеристика героя на основе поступка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150FD2" w:rsidRPr="002878AA" w:rsidTr="00150FD2"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1F7992">
            <w:pPr>
              <w:pStyle w:val="a9"/>
              <w:rPr>
                <w:rFonts w:ascii="Times New Roman" w:eastAsia="Arial" w:hAnsi="Times New Roman"/>
                <w:b/>
                <w:i/>
                <w:noProof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1F7992">
            <w:pPr>
              <w:pStyle w:val="a9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5A4FFB">
              <w:rPr>
                <w:rFonts w:ascii="Times New Roman" w:eastAsia="Arial" w:hAnsi="Times New Roman"/>
                <w:b/>
                <w:i/>
                <w:noProof/>
                <w:sz w:val="24"/>
                <w:szCs w:val="24"/>
              </w:rPr>
              <w:t>Контрольная работа за 3 четверть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150FD2" w:rsidRPr="002878AA" w:rsidTr="00150FD2"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Е.И. </w:t>
            </w:r>
            <w:proofErr w:type="spellStart"/>
            <w:r w:rsidRPr="005A4F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Чару</w:t>
            </w: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шин</w:t>
            </w:r>
            <w:proofErr w:type="spellEnd"/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«Кабан». Характеристика героев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150FD2" w:rsidRPr="002878AA" w:rsidTr="00150FD2"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В.П. Астафьев «</w:t>
            </w:r>
            <w:proofErr w:type="spellStart"/>
            <w:r w:rsidRPr="005A4F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Стрижо</w:t>
            </w: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нок</w:t>
            </w:r>
            <w:proofErr w:type="spellEnd"/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Скрип». Деление текста на части. Составление плана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150FD2" w:rsidRPr="002878AA" w:rsidTr="00150FD2">
        <w:trPr>
          <w:trHeight w:val="340"/>
        </w:trPr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Тест по </w:t>
            </w:r>
            <w:r w:rsidRPr="005A4FFB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>разделу «</w:t>
            </w:r>
            <w:r w:rsidRPr="005A4F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Природа и мы».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rPr>
          <w:trHeight w:val="454"/>
        </w:trPr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pct"/>
          </w:tcPr>
          <w:p w:rsidR="00150FD2" w:rsidRPr="002878AA" w:rsidRDefault="00150FD2" w:rsidP="00F46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F467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pct"/>
          </w:tcPr>
          <w:p w:rsidR="00150FD2" w:rsidRPr="005A4FFB" w:rsidRDefault="00150FD2" w:rsidP="00F46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Поэтическая тетрадь 3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Б.Л. Пастернак «Золотая осень». Картины осени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С.А. Клычков «Весна в лесу». Картины весны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Д.Б. </w:t>
            </w:r>
            <w:proofErr w:type="spellStart"/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«Бабье лето». Картины лета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Н.М. Рубцов «Сентябрь». Изображение природы в сентябре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rPr>
          <w:trHeight w:val="397"/>
        </w:trPr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С.А. Есенин </w:t>
            </w: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«Лебедушка». Мотивы народного творчества 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150FD2" w:rsidRPr="002878AA" w:rsidTr="00150FD2">
        <w:trPr>
          <w:trHeight w:val="454"/>
        </w:trPr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1F79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1F7992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четверть (4 ч</w:t>
            </w:r>
            <w:proofErr w:type="gramEnd"/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150FD2" w:rsidRPr="002878AA" w:rsidTr="00150FD2"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3" w:type="pct"/>
          </w:tcPr>
          <w:p w:rsidR="00150FD2" w:rsidRPr="002878AA" w:rsidRDefault="00150FD2" w:rsidP="0062131B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62131B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62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С.А. Есенин </w:t>
            </w: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«Лебедушка».</w:t>
            </w:r>
            <w:r w:rsidRPr="005A4F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150FD2" w:rsidRPr="002878AA" w:rsidTr="00150FD2">
        <w:trPr>
          <w:trHeight w:val="397"/>
        </w:trPr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1F79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1F79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Тест по </w:t>
            </w:r>
            <w:r w:rsidRPr="005A4FFB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>разделу «</w:t>
            </w:r>
            <w:r w:rsidRPr="005A4F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Поэтическая тетрадь 3».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rPr>
          <w:trHeight w:val="454"/>
        </w:trPr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pct"/>
          </w:tcPr>
          <w:p w:rsidR="00150FD2" w:rsidRPr="002878AA" w:rsidRDefault="00150FD2" w:rsidP="00F46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F467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pct"/>
          </w:tcPr>
          <w:p w:rsidR="00150FD2" w:rsidRPr="005A4FFB" w:rsidRDefault="00150FD2" w:rsidP="00F46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Родина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И.С. Никитин «Русь». Образ Родины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shd w:val="clear" w:color="auto" w:fill="FFFFFF"/>
              <w:tabs>
                <w:tab w:val="left" w:pos="2478"/>
              </w:tabs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shd w:val="clear" w:color="auto" w:fill="FFFFFF"/>
              <w:tabs>
                <w:tab w:val="left" w:pos="2478"/>
              </w:tabs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shd w:val="clear" w:color="auto" w:fill="FFFFFF"/>
              <w:tabs>
                <w:tab w:val="left" w:pos="2478"/>
              </w:tabs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С.Д. Дрожжин «Родине». Авторское отношение к </w:t>
            </w:r>
            <w:proofErr w:type="gramStart"/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shd w:val="clear" w:color="auto" w:fill="FFFFFF"/>
              <w:tabs>
                <w:tab w:val="left" w:pos="2478"/>
              </w:tabs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shd w:val="clear" w:color="auto" w:fill="FFFFFF"/>
              <w:tabs>
                <w:tab w:val="left" w:pos="2478"/>
              </w:tabs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shd w:val="clear" w:color="auto" w:fill="FFFFFF"/>
              <w:tabs>
                <w:tab w:val="left" w:pos="2478"/>
              </w:tabs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А.В. </w:t>
            </w:r>
            <w:proofErr w:type="spellStart"/>
            <w:r w:rsidRPr="005A4F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Жигулин</w:t>
            </w:r>
            <w:proofErr w:type="spellEnd"/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«О, Родина! </w:t>
            </w:r>
            <w:r w:rsidRPr="005A4F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неярком бле</w:t>
            </w: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ске». Тема стихотворения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150FD2" w:rsidRPr="002878AA" w:rsidTr="00150FD2"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Б.А. Слуцкий </w:t>
            </w:r>
            <w:r w:rsidRPr="005A4F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«Лошади в океа</w:t>
            </w: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не». Главная мысль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Проект: «Они защищали Родину»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rPr>
          <w:trHeight w:val="397"/>
        </w:trPr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1F79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1F79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по </w:t>
            </w:r>
            <w:r w:rsidRPr="005A4FFB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>разделу «Р</w:t>
            </w:r>
            <w:r w:rsidRPr="005A4F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одина».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rPr>
          <w:trHeight w:val="454"/>
        </w:trPr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pct"/>
          </w:tcPr>
          <w:p w:rsidR="00150FD2" w:rsidRPr="002878AA" w:rsidRDefault="00150FD2" w:rsidP="00F46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F467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pct"/>
          </w:tcPr>
          <w:p w:rsidR="00150FD2" w:rsidRPr="005A4FFB" w:rsidRDefault="00150FD2" w:rsidP="00F46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Страна Фантазия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Е.С. Велтистов</w:t>
            </w: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4F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«Приключения</w:t>
            </w: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Электроника». Необычные герои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150FD2" w:rsidRPr="002878AA" w:rsidTr="00150FD2"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Е.С. Велтистов</w:t>
            </w: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4F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«Приключения</w:t>
            </w: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Электроника»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150FD2" w:rsidRPr="002878AA" w:rsidTr="00150FD2"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Кир Булычёв «Путешествие Алисы»</w:t>
            </w:r>
            <w:proofErr w:type="gramStart"/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фантастического жанра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 Булычёв «Путешествие Алисы». Сравнение героев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rPr>
          <w:trHeight w:val="340"/>
        </w:trPr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Тест по </w:t>
            </w:r>
            <w:r w:rsidRPr="005A4FFB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>разделу «</w:t>
            </w:r>
            <w:r w:rsidRPr="005A4F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Страна Фантазия».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rPr>
          <w:trHeight w:val="454"/>
        </w:trPr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pct"/>
          </w:tcPr>
          <w:p w:rsidR="00150FD2" w:rsidRPr="002878AA" w:rsidRDefault="00150FD2" w:rsidP="00F46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F467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pct"/>
          </w:tcPr>
          <w:p w:rsidR="00150FD2" w:rsidRPr="005A4FFB" w:rsidRDefault="00150FD2" w:rsidP="00F46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Зарубежная литература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BC2DAA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BC2DAA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названием раздела. </w:t>
            </w:r>
            <w:r w:rsidRPr="005A4F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Д. Свифт </w:t>
            </w: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«Путешествие Гулливера».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shd w:val="clear" w:color="auto" w:fill="FFFFFF"/>
              <w:tabs>
                <w:tab w:val="left" w:pos="2478"/>
              </w:tabs>
              <w:ind w:left="24" w:right="-108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shd w:val="clear" w:color="auto" w:fill="FFFFFF"/>
              <w:tabs>
                <w:tab w:val="left" w:pos="2478"/>
              </w:tabs>
              <w:ind w:left="24" w:right="-108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shd w:val="clear" w:color="auto" w:fill="FFFFFF"/>
              <w:tabs>
                <w:tab w:val="left" w:pos="2478"/>
              </w:tabs>
              <w:ind w:left="24" w:right="-108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150FD2" w:rsidRPr="002878AA" w:rsidTr="00150FD2"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Д. Свифт </w:t>
            </w: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«Путешествие Гулливера». Особенности характеров героев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shd w:val="clear" w:color="auto" w:fill="FFFFFF"/>
              <w:tabs>
                <w:tab w:val="left" w:pos="2478"/>
              </w:tabs>
              <w:ind w:left="24" w:right="-108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shd w:val="clear" w:color="auto" w:fill="FFFFFF"/>
              <w:tabs>
                <w:tab w:val="left" w:pos="2478"/>
              </w:tabs>
              <w:ind w:left="24" w:right="-108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shd w:val="clear" w:color="auto" w:fill="FFFFFF"/>
              <w:tabs>
                <w:tab w:val="left" w:pos="2478"/>
              </w:tabs>
              <w:ind w:left="24" w:right="-108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150FD2" w:rsidRPr="002878AA" w:rsidTr="00150FD2"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Х. Андерсен «Русалочка». Герои сказки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Г.Х. Андерсен «Русалочка». Деление на части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Твен </w:t>
            </w:r>
            <w:r w:rsidRPr="005A4F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«Приключения </w:t>
            </w: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Тома </w:t>
            </w:r>
            <w:proofErr w:type="spellStart"/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Герои приключенческого произведения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Твен </w:t>
            </w:r>
            <w:r w:rsidRPr="005A4F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«Приключения </w:t>
            </w: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Тома </w:t>
            </w:r>
            <w:proofErr w:type="spellStart"/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Сравнение поступков героев  </w:t>
            </w:r>
            <w:r w:rsidRPr="005A4FFB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Проверка техники чтения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rPr>
          <w:trHeight w:val="340"/>
        </w:trPr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С. Лагерлеф</w:t>
            </w: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«Святая ночь». Особенности произведения 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150FD2" w:rsidRPr="002878AA" w:rsidTr="00150FD2"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С. Лагерлеф</w:t>
            </w: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«Святая ночь».  «В Назарете»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150FD2" w:rsidRPr="002878AA" w:rsidTr="00150FD2"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3" w:type="pct"/>
          </w:tcPr>
          <w:p w:rsidR="00150FD2" w:rsidRPr="002878AA" w:rsidRDefault="00150FD2" w:rsidP="005B5C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5B5C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5B5C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</w:t>
            </w:r>
            <w:r w:rsidRPr="005A4F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разделу «</w:t>
            </w: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литература»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2" w:rsidRPr="002878AA" w:rsidTr="00150FD2">
        <w:tc>
          <w:tcPr>
            <w:tcW w:w="33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3" w:type="pct"/>
          </w:tcPr>
          <w:p w:rsidR="00150FD2" w:rsidRPr="002878AA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50FD2" w:rsidRPr="005A4FFB" w:rsidRDefault="00150FD2" w:rsidP="009C74CF">
            <w:pP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55" w:type="pct"/>
            <w:hideMark/>
          </w:tcPr>
          <w:p w:rsidR="00150FD2" w:rsidRPr="005A4FFB" w:rsidRDefault="00150FD2" w:rsidP="009C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FB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Итоговый урок «Литературные тайны»</w:t>
            </w:r>
          </w:p>
        </w:tc>
        <w:tc>
          <w:tcPr>
            <w:tcW w:w="600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:rsidR="00150FD2" w:rsidRPr="005A4FFB" w:rsidRDefault="00150FD2" w:rsidP="005A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78AA" w:rsidRDefault="002878AA"/>
    <w:sectPr w:rsidR="002878AA" w:rsidSect="00F467B7">
      <w:footerReference w:type="default" r:id="rId9"/>
      <w:pgSz w:w="11906" w:h="16838"/>
      <w:pgMar w:top="567" w:right="709" w:bottom="820" w:left="426" w:header="708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FFB" w:rsidRDefault="005A4FFB" w:rsidP="00DC27F5">
      <w:pPr>
        <w:spacing w:after="0" w:line="240" w:lineRule="auto"/>
      </w:pPr>
      <w:r>
        <w:separator/>
      </w:r>
    </w:p>
  </w:endnote>
  <w:endnote w:type="continuationSeparator" w:id="0">
    <w:p w:rsidR="005A4FFB" w:rsidRDefault="005A4FFB" w:rsidP="00DC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8106431"/>
      <w:docPartObj>
        <w:docPartGallery w:val="Page Numbers (Bottom of Page)"/>
        <w:docPartUnique/>
      </w:docPartObj>
    </w:sdtPr>
    <w:sdtEndPr/>
    <w:sdtContent>
      <w:p w:rsidR="005A4FFB" w:rsidRDefault="00150F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A4FFB" w:rsidRDefault="005A4F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FFB" w:rsidRDefault="005A4FFB" w:rsidP="00DC27F5">
      <w:pPr>
        <w:spacing w:after="0" w:line="240" w:lineRule="auto"/>
      </w:pPr>
      <w:r>
        <w:separator/>
      </w:r>
    </w:p>
  </w:footnote>
  <w:footnote w:type="continuationSeparator" w:id="0">
    <w:p w:rsidR="005A4FFB" w:rsidRDefault="005A4FFB" w:rsidP="00DC2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35282"/>
    <w:multiLevelType w:val="hybridMultilevel"/>
    <w:tmpl w:val="EEC811F8"/>
    <w:lvl w:ilvl="0" w:tplc="F81E43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71349"/>
    <w:multiLevelType w:val="hybridMultilevel"/>
    <w:tmpl w:val="006ED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793"/>
    <w:rsid w:val="00100F3B"/>
    <w:rsid w:val="00150FD2"/>
    <w:rsid w:val="001948C4"/>
    <w:rsid w:val="001F7992"/>
    <w:rsid w:val="00252A5B"/>
    <w:rsid w:val="0027788C"/>
    <w:rsid w:val="002878AA"/>
    <w:rsid w:val="00310BF0"/>
    <w:rsid w:val="003C3A10"/>
    <w:rsid w:val="004077B6"/>
    <w:rsid w:val="004729F7"/>
    <w:rsid w:val="004738A8"/>
    <w:rsid w:val="005A4FFB"/>
    <w:rsid w:val="005B5C2D"/>
    <w:rsid w:val="00617C02"/>
    <w:rsid w:val="0062131B"/>
    <w:rsid w:val="00630E1F"/>
    <w:rsid w:val="006C28C2"/>
    <w:rsid w:val="007464BA"/>
    <w:rsid w:val="007F156D"/>
    <w:rsid w:val="00876529"/>
    <w:rsid w:val="00902D50"/>
    <w:rsid w:val="00947C10"/>
    <w:rsid w:val="009C74CF"/>
    <w:rsid w:val="00AC1C6E"/>
    <w:rsid w:val="00AD57B7"/>
    <w:rsid w:val="00B908BE"/>
    <w:rsid w:val="00BA39CE"/>
    <w:rsid w:val="00BC2DAA"/>
    <w:rsid w:val="00DC27F5"/>
    <w:rsid w:val="00DF2793"/>
    <w:rsid w:val="00E52716"/>
    <w:rsid w:val="00E54D14"/>
    <w:rsid w:val="00E70FD1"/>
    <w:rsid w:val="00E832B0"/>
    <w:rsid w:val="00F467B7"/>
    <w:rsid w:val="00F91C9D"/>
    <w:rsid w:val="00FB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78AA"/>
  </w:style>
  <w:style w:type="paragraph" w:styleId="a5">
    <w:name w:val="footer"/>
    <w:basedOn w:val="a"/>
    <w:link w:val="a6"/>
    <w:uiPriority w:val="99"/>
    <w:unhideWhenUsed/>
    <w:rsid w:val="00287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78AA"/>
  </w:style>
  <w:style w:type="table" w:styleId="a7">
    <w:name w:val="Table Grid"/>
    <w:basedOn w:val="a1"/>
    <w:uiPriority w:val="59"/>
    <w:rsid w:val="002878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878AA"/>
    <w:rPr>
      <w:color w:val="0563C1" w:themeColor="hyperlink"/>
      <w:u w:val="single"/>
    </w:rPr>
  </w:style>
  <w:style w:type="paragraph" w:styleId="a9">
    <w:name w:val="No Spacing"/>
    <w:link w:val="aa"/>
    <w:uiPriority w:val="1"/>
    <w:qFormat/>
    <w:rsid w:val="00F467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locked/>
    <w:rsid w:val="00F467B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41AD5-4C75-4F20-B2F4-B0C3E868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5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Люда</cp:lastModifiedBy>
  <cp:revision>17</cp:revision>
  <dcterms:created xsi:type="dcterms:W3CDTF">2018-08-30T15:23:00Z</dcterms:created>
  <dcterms:modified xsi:type="dcterms:W3CDTF">2020-09-05T11:21:00Z</dcterms:modified>
</cp:coreProperties>
</file>